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C1" w:rsidRDefault="001A6BC1" w:rsidP="001A6BC1"/>
    <w:p w:rsidR="00E811F1" w:rsidRDefault="00E811F1" w:rsidP="001A6BC1"/>
    <w:p w:rsidR="00E811F1" w:rsidRDefault="00E811F1" w:rsidP="001A6BC1"/>
    <w:p w:rsidR="00E811F1" w:rsidRDefault="00E811F1" w:rsidP="001A6BC1"/>
    <w:p w:rsidR="00902DE8" w:rsidRDefault="00902DE8" w:rsidP="00902DE8"/>
    <w:p w:rsidR="00E811F1" w:rsidRDefault="00E811F1" w:rsidP="001A6BC1"/>
    <w:p w:rsidR="001A6BC1" w:rsidRPr="00E76A24" w:rsidRDefault="00511009" w:rsidP="001A6BC1">
      <w:pPr>
        <w:rPr>
          <w:sz w:val="10"/>
          <w:szCs w:val="10"/>
        </w:rPr>
      </w:pPr>
      <w:r>
        <w:t>Sayı</w:t>
      </w:r>
      <w:r>
        <w:tab/>
        <w:t>:  2022</w:t>
      </w:r>
      <w:r w:rsidR="001A6BC1">
        <w:t xml:space="preserve"> - </w:t>
      </w:r>
      <w:r w:rsidR="001A6BC1">
        <w:tab/>
      </w:r>
      <w:r w:rsidR="001A6BC1">
        <w:tab/>
      </w:r>
      <w:r w:rsidR="001A6BC1">
        <w:tab/>
      </w:r>
      <w:r w:rsidR="001A6BC1">
        <w:tab/>
      </w:r>
      <w:r w:rsidR="001A6BC1">
        <w:tab/>
      </w:r>
      <w:r w:rsidR="001A6BC1">
        <w:tab/>
      </w:r>
      <w:r w:rsidR="001A6BC1">
        <w:tab/>
      </w:r>
      <w:r w:rsidR="001A6BC1">
        <w:tab/>
        <w:t xml:space="preserve">           </w:t>
      </w:r>
      <w:proofErr w:type="gramStart"/>
      <w:r>
        <w:t>…..</w:t>
      </w:r>
      <w:proofErr w:type="gramEnd"/>
      <w:r>
        <w:t>/……/2022</w:t>
      </w:r>
      <w:r w:rsidR="001A6BC1">
        <w:tab/>
      </w:r>
      <w:r w:rsidR="001A6BC1">
        <w:tab/>
      </w:r>
      <w:r w:rsidR="001A6BC1">
        <w:tab/>
        <w:t xml:space="preserve">   </w:t>
      </w:r>
    </w:p>
    <w:p w:rsidR="001A6BC1" w:rsidRDefault="001A6BC1" w:rsidP="001A6BC1">
      <w:r>
        <w:t>Konu</w:t>
      </w:r>
      <w:r>
        <w:tab/>
        <w:t>:  Üyelik Ödentisi</w:t>
      </w:r>
    </w:p>
    <w:p w:rsidR="001A6BC1" w:rsidRDefault="001A6BC1" w:rsidP="001A6BC1"/>
    <w:p w:rsidR="001A6BC1" w:rsidRDefault="001A6BC1" w:rsidP="001A6BC1">
      <w:pPr>
        <w:jc w:val="center"/>
      </w:pPr>
      <w:proofErr w:type="gramStart"/>
      <w:r>
        <w:t>…………………………………………………………………</w:t>
      </w:r>
      <w:proofErr w:type="gramEnd"/>
    </w:p>
    <w:p w:rsidR="001A6BC1" w:rsidRDefault="001A6BC1" w:rsidP="001A6BC1">
      <w:pPr>
        <w:jc w:val="center"/>
      </w:pPr>
    </w:p>
    <w:p w:rsidR="001A6BC1" w:rsidRDefault="001A6BC1" w:rsidP="001A6BC1">
      <w:pPr>
        <w:jc w:val="center"/>
      </w:pPr>
      <w:r>
        <w:t xml:space="preserve">                                                                   </w:t>
      </w:r>
      <w:proofErr w:type="gramStart"/>
      <w:r>
        <w:t>……………………</w:t>
      </w:r>
      <w:proofErr w:type="gramEnd"/>
    </w:p>
    <w:p w:rsidR="001A6BC1" w:rsidRDefault="001A6BC1" w:rsidP="001A6BC1">
      <w:pPr>
        <w:jc w:val="center"/>
      </w:pPr>
    </w:p>
    <w:p w:rsidR="001A6BC1" w:rsidRDefault="001A6BC1" w:rsidP="001A6BC1">
      <w:r>
        <w:t xml:space="preserve"> </w:t>
      </w:r>
    </w:p>
    <w:p w:rsidR="001A6BC1" w:rsidRDefault="001A6BC1" w:rsidP="001A6BC1">
      <w:pPr>
        <w:jc w:val="both"/>
      </w:pPr>
      <w:r>
        <w:tab/>
        <w:t xml:space="preserve">4688 sayılı Kamu Görevlileri Sendikaları ve Toplu Sözleşme Kanunu gereği, kurumumuzdan sendikamıza yeni üye olanların üye kayıt formları yazımız ekinde sunulmuştur. </w:t>
      </w:r>
    </w:p>
    <w:p w:rsidR="001A6BC1" w:rsidRDefault="001A6BC1" w:rsidP="001A6BC1">
      <w:pPr>
        <w:ind w:firstLine="708"/>
        <w:jc w:val="both"/>
      </w:pPr>
      <w:r>
        <w:t xml:space="preserve">12 Temmuz 2006 tarihli Resmi Gazete’de yayınlanan tebliğ gereği, 4688 sayılı Kamu Görevlileri Sendikaları ve Toplu Sözleşme Kanununun 25. Maddesinin ikinci fıkrasında belirtildiği üzere üyelerin maaşından damga vergisine tabi brüt gelirleri toplamının binde beşi (%0.5) oranında kesinti yapılarak 5 (beş) gün içinde aşağıda belirtilen banka hesap numarasına yatırılması, kesinti listesi ve banka </w:t>
      </w:r>
      <w:proofErr w:type="gramStart"/>
      <w:r>
        <w:t>dekont</w:t>
      </w:r>
      <w:proofErr w:type="gramEnd"/>
      <w:r>
        <w:t xml:space="preserve"> örneğinin, sendikamıza gönderilmesi hususunda;</w:t>
      </w:r>
    </w:p>
    <w:p w:rsidR="001A6BC1" w:rsidRDefault="001A6BC1" w:rsidP="001A6BC1">
      <w:pPr>
        <w:ind w:firstLine="708"/>
        <w:jc w:val="both"/>
      </w:pPr>
      <w:r>
        <w:t xml:space="preserve">Bilgilerinizi ve gereğini arz ederiz. </w:t>
      </w:r>
    </w:p>
    <w:p w:rsidR="001A6BC1" w:rsidRDefault="001A6BC1" w:rsidP="001A6BC1">
      <w:pPr>
        <w:ind w:left="5664" w:firstLine="708"/>
        <w:jc w:val="right"/>
        <w:rPr>
          <w:b/>
        </w:rPr>
      </w:pPr>
    </w:p>
    <w:p w:rsidR="001A6BC1" w:rsidRDefault="001A6BC1" w:rsidP="001A6BC1">
      <w:pPr>
        <w:rPr>
          <w:b/>
        </w:rPr>
      </w:pPr>
    </w:p>
    <w:p w:rsidR="001A6BC1" w:rsidRDefault="001A6BC1" w:rsidP="001A6BC1">
      <w:pPr>
        <w:jc w:val="center"/>
        <w:rPr>
          <w:b/>
        </w:rPr>
      </w:pPr>
    </w:p>
    <w:p w:rsidR="001A6BC1" w:rsidRDefault="001A6BC1" w:rsidP="001A6BC1">
      <w:pPr>
        <w:ind w:left="708"/>
        <w:rPr>
          <w:b/>
        </w:rPr>
      </w:pPr>
      <w:r>
        <w:t xml:space="preserve">          </w:t>
      </w:r>
      <w:r>
        <w:tab/>
        <w:t xml:space="preserve">  Nurgül GÖK                                  </w:t>
      </w:r>
      <w:r w:rsidR="00511009">
        <w:t xml:space="preserve">                </w:t>
      </w:r>
      <w:r>
        <w:t>Burhan DEMİRTAŞ</w:t>
      </w:r>
      <w:r>
        <w:rPr>
          <w:b/>
        </w:rPr>
        <w:t xml:space="preserve">                                                                                                                       </w:t>
      </w:r>
      <w:r>
        <w:rPr>
          <w:b/>
        </w:rPr>
        <w:tab/>
        <w:t xml:space="preserve"> </w:t>
      </w:r>
      <w:r>
        <w:t>Genel Sekreter</w:t>
      </w:r>
      <w:r>
        <w:tab/>
        <w:t xml:space="preserve">                           </w:t>
      </w:r>
      <w:r w:rsidR="00511009">
        <w:t xml:space="preserve">                </w:t>
      </w:r>
      <w:r>
        <w:t xml:space="preserve"> Genel Başkan</w:t>
      </w:r>
    </w:p>
    <w:p w:rsidR="001A6BC1" w:rsidRDefault="001A6BC1" w:rsidP="001A6BC1">
      <w:pPr>
        <w:ind w:left="5664" w:firstLine="708"/>
        <w:rPr>
          <w:b/>
        </w:rPr>
      </w:pPr>
      <w:r>
        <w:rPr>
          <w:b/>
        </w:rPr>
        <w:t xml:space="preserve">              </w:t>
      </w:r>
    </w:p>
    <w:p w:rsidR="001A6BC1" w:rsidRDefault="001A6BC1" w:rsidP="001A6BC1">
      <w:pPr>
        <w:rPr>
          <w:b/>
          <w:u w:val="single"/>
        </w:rPr>
      </w:pPr>
    </w:p>
    <w:p w:rsidR="001A6BC1" w:rsidRDefault="001A6BC1" w:rsidP="001A6BC1">
      <w:pPr>
        <w:jc w:val="both"/>
      </w:pPr>
      <w:r w:rsidRPr="00E76A24">
        <w:rPr>
          <w:b/>
        </w:rPr>
        <w:t>EK:</w:t>
      </w:r>
      <w:r>
        <w:t xml:space="preserve"> … Adet Üye Formu</w:t>
      </w:r>
    </w:p>
    <w:p w:rsidR="001A6BC1" w:rsidRDefault="001A6BC1" w:rsidP="001A6BC1">
      <w:pPr>
        <w:jc w:val="both"/>
      </w:pPr>
    </w:p>
    <w:p w:rsidR="001A6BC1" w:rsidRDefault="001A6BC1" w:rsidP="001A6BC1">
      <w:pPr>
        <w:jc w:val="both"/>
      </w:pPr>
    </w:p>
    <w:p w:rsidR="001A6BC1" w:rsidRPr="00F42403" w:rsidRDefault="001A6BC1" w:rsidP="001A6BC1">
      <w:r w:rsidRPr="00F42403">
        <w:rPr>
          <w:b/>
          <w:u w:val="single"/>
        </w:rPr>
        <w:t>Banka Hesap Numarası:</w:t>
      </w:r>
      <w:r w:rsidRPr="00F42403">
        <w:rPr>
          <w:b/>
        </w:rPr>
        <w:t xml:space="preserve">                        </w:t>
      </w:r>
      <w:r w:rsidRPr="00F42403">
        <w:rPr>
          <w:b/>
        </w:rPr>
        <w:tab/>
      </w:r>
      <w:r w:rsidRPr="00F42403">
        <w:tab/>
        <w:t xml:space="preserve"> </w:t>
      </w:r>
    </w:p>
    <w:p w:rsidR="001A6BC1" w:rsidRDefault="001A6BC1" w:rsidP="001A6BC1">
      <w:r>
        <w:t xml:space="preserve">Türkiye Halk Bankası                                                   </w:t>
      </w:r>
    </w:p>
    <w:p w:rsidR="001A6BC1" w:rsidRDefault="001A6BC1" w:rsidP="001A6BC1">
      <w:r>
        <w:t>IBAN Numarası</w:t>
      </w:r>
      <w:r>
        <w:tab/>
      </w:r>
      <w:r>
        <w:tab/>
      </w:r>
      <w:r>
        <w:tab/>
        <w:t>: TR920001200938900016000148</w:t>
      </w:r>
    </w:p>
    <w:p w:rsidR="001A6BC1" w:rsidRDefault="001A6BC1" w:rsidP="001A6BC1">
      <w:r>
        <w:t>Ankara Mithatpaşa Vergi Dairesi</w:t>
      </w:r>
      <w:r>
        <w:tab/>
        <w:t xml:space="preserve">: </w:t>
      </w:r>
      <w:proofErr w:type="gramStart"/>
      <w:r>
        <w:t>3300517428</w:t>
      </w:r>
      <w:proofErr w:type="gramEnd"/>
    </w:p>
    <w:p w:rsidR="001A6BC1" w:rsidRDefault="001A6BC1" w:rsidP="001A6BC1"/>
    <w:tbl>
      <w:tblPr>
        <w:tblStyle w:val="TabloKlavuzu"/>
        <w:tblW w:w="9606" w:type="dxa"/>
        <w:tblLook w:val="04A0" w:firstRow="1" w:lastRow="0" w:firstColumn="1" w:lastColumn="0" w:noHBand="0" w:noVBand="1"/>
      </w:tblPr>
      <w:tblGrid>
        <w:gridCol w:w="817"/>
        <w:gridCol w:w="1134"/>
        <w:gridCol w:w="3119"/>
        <w:gridCol w:w="4536"/>
      </w:tblGrid>
      <w:tr w:rsidR="001A6BC1" w:rsidRPr="00F42403" w:rsidTr="00A4465D">
        <w:tc>
          <w:tcPr>
            <w:tcW w:w="817" w:type="dxa"/>
          </w:tcPr>
          <w:p w:rsidR="001A6BC1" w:rsidRPr="00F42403" w:rsidRDefault="001A6BC1" w:rsidP="00A4465D">
            <w:pPr>
              <w:rPr>
                <w:b/>
              </w:rPr>
            </w:pPr>
            <w:r w:rsidRPr="00F42403">
              <w:rPr>
                <w:b/>
              </w:rPr>
              <w:t>S.NO</w:t>
            </w:r>
          </w:p>
        </w:tc>
        <w:tc>
          <w:tcPr>
            <w:tcW w:w="1134" w:type="dxa"/>
          </w:tcPr>
          <w:p w:rsidR="001A6BC1" w:rsidRPr="00F42403" w:rsidRDefault="001A6BC1" w:rsidP="00A4465D">
            <w:pPr>
              <w:rPr>
                <w:b/>
              </w:rPr>
            </w:pPr>
            <w:r w:rsidRPr="00F42403">
              <w:rPr>
                <w:b/>
              </w:rPr>
              <w:t>ÜYE NO</w:t>
            </w:r>
          </w:p>
        </w:tc>
        <w:tc>
          <w:tcPr>
            <w:tcW w:w="3119" w:type="dxa"/>
          </w:tcPr>
          <w:p w:rsidR="001A6BC1" w:rsidRPr="00F42403" w:rsidRDefault="001A6BC1" w:rsidP="00A4465D">
            <w:pPr>
              <w:rPr>
                <w:b/>
              </w:rPr>
            </w:pPr>
            <w:r w:rsidRPr="00F42403">
              <w:rPr>
                <w:b/>
              </w:rPr>
              <w:t>ADI VE SOYADI</w:t>
            </w:r>
          </w:p>
        </w:tc>
        <w:tc>
          <w:tcPr>
            <w:tcW w:w="4536" w:type="dxa"/>
          </w:tcPr>
          <w:p w:rsidR="001A6BC1" w:rsidRPr="00F42403" w:rsidRDefault="001A6BC1" w:rsidP="00A4465D">
            <w:pPr>
              <w:rPr>
                <w:b/>
              </w:rPr>
            </w:pPr>
            <w:r w:rsidRPr="00F42403">
              <w:rPr>
                <w:b/>
              </w:rPr>
              <w:t>GÖREV YERİ</w:t>
            </w:r>
          </w:p>
        </w:tc>
      </w:tr>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r w:rsidR="001A6BC1" w:rsidTr="00A4465D">
        <w:tc>
          <w:tcPr>
            <w:tcW w:w="817" w:type="dxa"/>
          </w:tcPr>
          <w:p w:rsidR="001A6BC1" w:rsidRDefault="001A6BC1" w:rsidP="00A4465D">
            <w:bookmarkStart w:id="0" w:name="_GoBack"/>
          </w:p>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bookmarkEnd w:id="0"/>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r w:rsidR="001A6BC1" w:rsidTr="00A4465D">
        <w:tc>
          <w:tcPr>
            <w:tcW w:w="817" w:type="dxa"/>
          </w:tcPr>
          <w:p w:rsidR="001A6BC1" w:rsidRDefault="001A6BC1" w:rsidP="00A4465D"/>
        </w:tc>
        <w:tc>
          <w:tcPr>
            <w:tcW w:w="1134" w:type="dxa"/>
          </w:tcPr>
          <w:p w:rsidR="001A6BC1" w:rsidRDefault="001A6BC1" w:rsidP="00A4465D"/>
        </w:tc>
        <w:tc>
          <w:tcPr>
            <w:tcW w:w="3119" w:type="dxa"/>
          </w:tcPr>
          <w:p w:rsidR="001A6BC1" w:rsidRDefault="001A6BC1" w:rsidP="00A4465D"/>
        </w:tc>
        <w:tc>
          <w:tcPr>
            <w:tcW w:w="4536" w:type="dxa"/>
          </w:tcPr>
          <w:p w:rsidR="001A6BC1" w:rsidRDefault="001A6BC1" w:rsidP="00A4465D"/>
        </w:tc>
      </w:tr>
    </w:tbl>
    <w:p w:rsidR="001A6BC1" w:rsidRDefault="001A6BC1" w:rsidP="001A6BC1"/>
    <w:p w:rsidR="00CA0D71" w:rsidRDefault="00CA0D71" w:rsidP="00C41D3E"/>
    <w:sectPr w:rsidR="00CA0D71" w:rsidSect="00CA0D71">
      <w:headerReference w:type="default" r:id="rId8"/>
      <w:footerReference w:type="default" r:id="rId9"/>
      <w:pgSz w:w="11906" w:h="16838"/>
      <w:pgMar w:top="685" w:right="991" w:bottom="426"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0C" w:rsidRDefault="0075020C" w:rsidP="00886B3C">
      <w:r>
        <w:separator/>
      </w:r>
    </w:p>
  </w:endnote>
  <w:endnote w:type="continuationSeparator" w:id="0">
    <w:p w:rsidR="0075020C" w:rsidRDefault="0075020C" w:rsidP="0088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03" w:rsidRPr="00F42403" w:rsidRDefault="00F42403">
    <w:pPr>
      <w:pStyle w:val="Altbilgi"/>
      <w:pBdr>
        <w:top w:val="thinThickSmallGap" w:sz="24" w:space="1" w:color="622423" w:themeColor="accent2" w:themeShade="7F"/>
      </w:pBdr>
      <w:rPr>
        <w:rFonts w:ascii="Times New Roman" w:hAnsi="Times New Roman" w:cs="Times New Roman"/>
        <w:sz w:val="20"/>
        <w:szCs w:val="20"/>
      </w:rPr>
    </w:pPr>
    <w:proofErr w:type="gramStart"/>
    <w:r w:rsidRPr="00F42403">
      <w:rPr>
        <w:rFonts w:ascii="Times New Roman" w:hAnsi="Times New Roman" w:cs="Times New Roman"/>
        <w:b/>
        <w:sz w:val="20"/>
        <w:szCs w:val="20"/>
      </w:rPr>
      <w:t>Adres     :</w:t>
    </w:r>
    <w:r w:rsidR="00902DE8">
      <w:rPr>
        <w:rFonts w:ascii="Times New Roman" w:hAnsi="Times New Roman" w:cs="Times New Roman"/>
        <w:sz w:val="20"/>
        <w:szCs w:val="20"/>
      </w:rPr>
      <w:t xml:space="preserve">  </w:t>
    </w:r>
    <w:proofErr w:type="spellStart"/>
    <w:r w:rsidR="00902DE8">
      <w:rPr>
        <w:rFonts w:ascii="Times New Roman" w:hAnsi="Times New Roman" w:cs="Times New Roman"/>
        <w:sz w:val="20"/>
        <w:szCs w:val="20"/>
      </w:rPr>
      <w:t>Korkutreis</w:t>
    </w:r>
    <w:proofErr w:type="spellEnd"/>
    <w:proofErr w:type="gramEnd"/>
    <w:r w:rsidR="00902DE8">
      <w:rPr>
        <w:rFonts w:ascii="Times New Roman" w:hAnsi="Times New Roman" w:cs="Times New Roman"/>
        <w:sz w:val="20"/>
        <w:szCs w:val="20"/>
      </w:rPr>
      <w:t xml:space="preserve"> </w:t>
    </w:r>
    <w:proofErr w:type="spellStart"/>
    <w:r w:rsidR="00902DE8">
      <w:rPr>
        <w:rFonts w:ascii="Times New Roman" w:hAnsi="Times New Roman" w:cs="Times New Roman"/>
        <w:sz w:val="20"/>
        <w:szCs w:val="20"/>
      </w:rPr>
      <w:t>Mah.GMK</w:t>
    </w:r>
    <w:proofErr w:type="spellEnd"/>
    <w:r w:rsidR="00902DE8">
      <w:rPr>
        <w:rFonts w:ascii="Times New Roman" w:hAnsi="Times New Roman" w:cs="Times New Roman"/>
        <w:sz w:val="20"/>
        <w:szCs w:val="20"/>
      </w:rPr>
      <w:t xml:space="preserve"> bULVARI32/10</w:t>
    </w:r>
    <w:r w:rsidR="001A6BC1">
      <w:rPr>
        <w:rFonts w:ascii="Times New Roman" w:hAnsi="Times New Roman" w:cs="Times New Roman"/>
        <w:sz w:val="20"/>
        <w:szCs w:val="20"/>
      </w:rPr>
      <w:t xml:space="preserve"> </w:t>
    </w:r>
    <w:proofErr w:type="spellStart"/>
    <w:r w:rsidR="001A6BC1">
      <w:rPr>
        <w:rFonts w:ascii="Times New Roman" w:hAnsi="Times New Roman" w:cs="Times New Roman"/>
        <w:sz w:val="20"/>
        <w:szCs w:val="20"/>
      </w:rPr>
      <w:t>Demirtepe</w:t>
    </w:r>
    <w:proofErr w:type="spellEnd"/>
    <w:r w:rsidR="001A6BC1">
      <w:rPr>
        <w:rFonts w:ascii="Times New Roman" w:hAnsi="Times New Roman" w:cs="Times New Roman"/>
        <w:sz w:val="20"/>
        <w:szCs w:val="20"/>
      </w:rPr>
      <w:t xml:space="preserve"> </w:t>
    </w:r>
    <w:r w:rsidRPr="00F42403">
      <w:rPr>
        <w:rFonts w:ascii="Times New Roman" w:hAnsi="Times New Roman" w:cs="Times New Roman"/>
        <w:sz w:val="20"/>
        <w:szCs w:val="20"/>
      </w:rPr>
      <w:t xml:space="preserve"> Kızılay / Çankaya / ANKARA</w:t>
    </w:r>
  </w:p>
  <w:p w:rsidR="00F42403" w:rsidRPr="00F42403" w:rsidRDefault="00CA0D71">
    <w:pPr>
      <w:pStyle w:val="Altbilgi"/>
      <w:pBdr>
        <w:top w:val="thinThickSmallGap" w:sz="24" w:space="1" w:color="622423" w:themeColor="accent2" w:themeShade="7F"/>
      </w:pBdr>
      <w:rPr>
        <w:rFonts w:ascii="Times New Roman" w:hAnsi="Times New Roman" w:cs="Times New Roman"/>
        <w:sz w:val="20"/>
        <w:szCs w:val="20"/>
      </w:rPr>
    </w:pPr>
    <w:r w:rsidRPr="00CA0D71">
      <w:rPr>
        <w:rFonts w:ascii="Times New Roman" w:hAnsi="Times New Roman" w:cs="Times New Roman"/>
        <w:b/>
        <w:sz w:val="20"/>
        <w:szCs w:val="20"/>
      </w:rPr>
      <w:t xml:space="preserve">Tel &amp; </w:t>
    </w:r>
    <w:proofErr w:type="gramStart"/>
    <w:r w:rsidRPr="00CA0D71">
      <w:rPr>
        <w:rFonts w:ascii="Times New Roman" w:hAnsi="Times New Roman" w:cs="Times New Roman"/>
        <w:b/>
        <w:sz w:val="20"/>
        <w:szCs w:val="20"/>
      </w:rPr>
      <w:t>Faks : 0</w:t>
    </w:r>
    <w:proofErr w:type="gramEnd"/>
    <w:r w:rsidRPr="00CA0D71">
      <w:rPr>
        <w:rFonts w:ascii="Times New Roman" w:hAnsi="Times New Roman" w:cs="Times New Roman"/>
        <w:b/>
        <w:sz w:val="20"/>
        <w:szCs w:val="20"/>
      </w:rPr>
      <w:t xml:space="preserve"> (312) 229 99 36 -</w:t>
    </w:r>
    <w:r>
      <w:rPr>
        <w:rFonts w:ascii="Times New Roman" w:hAnsi="Times New Roman" w:cs="Times New Roman"/>
        <w:b/>
        <w:sz w:val="20"/>
        <w:szCs w:val="20"/>
      </w:rPr>
      <w:t xml:space="preserve"> </w:t>
    </w:r>
    <w:r w:rsidR="00F42403" w:rsidRPr="00F42403">
      <w:rPr>
        <w:rFonts w:ascii="Times New Roman" w:hAnsi="Times New Roman" w:cs="Times New Roman"/>
        <w:b/>
        <w:sz w:val="20"/>
        <w:szCs w:val="20"/>
      </w:rPr>
      <w:t>Mobil  Telefon :</w:t>
    </w:r>
    <w:r w:rsidR="00F42403" w:rsidRPr="00F42403">
      <w:rPr>
        <w:rFonts w:ascii="Times New Roman" w:hAnsi="Times New Roman" w:cs="Times New Roman"/>
        <w:sz w:val="20"/>
        <w:szCs w:val="20"/>
      </w:rPr>
      <w:t xml:space="preserve">  0532 493 69 29</w:t>
    </w:r>
  </w:p>
  <w:p w:rsidR="00F42403" w:rsidRDefault="00F424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0C" w:rsidRDefault="0075020C" w:rsidP="00886B3C">
      <w:r>
        <w:separator/>
      </w:r>
    </w:p>
  </w:footnote>
  <w:footnote w:type="continuationSeparator" w:id="0">
    <w:p w:rsidR="0075020C" w:rsidRDefault="0075020C" w:rsidP="00886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3C" w:rsidRDefault="009B5A88">
    <w:pPr>
      <w:pStyle w:val="stbilgi"/>
    </w:pPr>
    <w:r>
      <w:rPr>
        <w:noProof/>
        <w:lang w:eastAsia="tr-TR"/>
      </w:rPr>
      <w:drawing>
        <wp:anchor distT="0" distB="0" distL="114300" distR="114300" simplePos="0" relativeHeight="251660288" behindDoc="1" locked="0" layoutInCell="1" allowOverlap="1">
          <wp:simplePos x="0" y="0"/>
          <wp:positionH relativeFrom="column">
            <wp:posOffset>-204470</wp:posOffset>
          </wp:positionH>
          <wp:positionV relativeFrom="paragraph">
            <wp:posOffset>152400</wp:posOffset>
          </wp:positionV>
          <wp:extent cx="6019800" cy="1476375"/>
          <wp:effectExtent l="0" t="0" r="0" b="0"/>
          <wp:wrapTight wrapText="bothSides">
            <wp:wrapPolygon edited="0">
              <wp:start x="0" y="0"/>
              <wp:lineTo x="0" y="21461"/>
              <wp:lineTo x="21532" y="21461"/>
              <wp:lineTo x="21532" y="0"/>
              <wp:lineTo x="0" y="0"/>
            </wp:wrapPolygon>
          </wp:wrapTight>
          <wp:docPr id="3" name="Resim 1" descr="D:\Büro\Logo\tapu\tapu antet örneğ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üro\Logo\tapu\tapu antet örneği1.jpg"/>
                  <pic:cNvPicPr>
                    <a:picLocks noChangeAspect="1" noChangeArrowheads="1"/>
                  </pic:cNvPicPr>
                </pic:nvPicPr>
                <pic:blipFill>
                  <a:blip r:embed="rId1"/>
                  <a:srcRect/>
                  <a:stretch>
                    <a:fillRect/>
                  </a:stretch>
                </pic:blipFill>
                <pic:spPr bwMode="auto">
                  <a:xfrm>
                    <a:off x="0" y="0"/>
                    <a:ext cx="6019800" cy="1476375"/>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379"/>
    <w:multiLevelType w:val="hybridMultilevel"/>
    <w:tmpl w:val="43ACA02A"/>
    <w:lvl w:ilvl="0" w:tplc="767AAF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B3C"/>
    <w:rsid w:val="0000288D"/>
    <w:rsid w:val="00013912"/>
    <w:rsid w:val="00017231"/>
    <w:rsid w:val="00045EF1"/>
    <w:rsid w:val="0006179A"/>
    <w:rsid w:val="000F1C13"/>
    <w:rsid w:val="000F3957"/>
    <w:rsid w:val="00136B55"/>
    <w:rsid w:val="00154D88"/>
    <w:rsid w:val="00182CE4"/>
    <w:rsid w:val="001A6BC1"/>
    <w:rsid w:val="001C4EB9"/>
    <w:rsid w:val="001E3087"/>
    <w:rsid w:val="00267AA8"/>
    <w:rsid w:val="002776B9"/>
    <w:rsid w:val="00282868"/>
    <w:rsid w:val="00290AD2"/>
    <w:rsid w:val="00303E0A"/>
    <w:rsid w:val="003044CB"/>
    <w:rsid w:val="00312D93"/>
    <w:rsid w:val="00325EF2"/>
    <w:rsid w:val="00352658"/>
    <w:rsid w:val="003E0C84"/>
    <w:rsid w:val="004036EE"/>
    <w:rsid w:val="004E3B37"/>
    <w:rsid w:val="00511009"/>
    <w:rsid w:val="005460FA"/>
    <w:rsid w:val="00561956"/>
    <w:rsid w:val="00632722"/>
    <w:rsid w:val="006C38E6"/>
    <w:rsid w:val="0075020C"/>
    <w:rsid w:val="007E3524"/>
    <w:rsid w:val="00816084"/>
    <w:rsid w:val="00886B3C"/>
    <w:rsid w:val="008C52FD"/>
    <w:rsid w:val="00902DE8"/>
    <w:rsid w:val="0091561F"/>
    <w:rsid w:val="00920A5B"/>
    <w:rsid w:val="0099235E"/>
    <w:rsid w:val="009B5A88"/>
    <w:rsid w:val="009E4C20"/>
    <w:rsid w:val="00AB4A90"/>
    <w:rsid w:val="00AB6D5E"/>
    <w:rsid w:val="00B01C62"/>
    <w:rsid w:val="00B236EE"/>
    <w:rsid w:val="00B35780"/>
    <w:rsid w:val="00B61351"/>
    <w:rsid w:val="00BC79A9"/>
    <w:rsid w:val="00C35F46"/>
    <w:rsid w:val="00C41D3E"/>
    <w:rsid w:val="00C71D1E"/>
    <w:rsid w:val="00CA0D71"/>
    <w:rsid w:val="00CC15DE"/>
    <w:rsid w:val="00CD431A"/>
    <w:rsid w:val="00D41C73"/>
    <w:rsid w:val="00D47F33"/>
    <w:rsid w:val="00D7316A"/>
    <w:rsid w:val="00D87184"/>
    <w:rsid w:val="00E41B50"/>
    <w:rsid w:val="00E76A24"/>
    <w:rsid w:val="00E801A3"/>
    <w:rsid w:val="00E811F1"/>
    <w:rsid w:val="00EA5DFA"/>
    <w:rsid w:val="00EC5D8E"/>
    <w:rsid w:val="00EE620F"/>
    <w:rsid w:val="00EF0AF0"/>
    <w:rsid w:val="00F213A5"/>
    <w:rsid w:val="00F42403"/>
    <w:rsid w:val="00F57786"/>
    <w:rsid w:val="00F63E1D"/>
    <w:rsid w:val="00FA6D51"/>
    <w:rsid w:val="00FC7FFE"/>
    <w:rsid w:val="00FD7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09265F-AB74-485F-8FB8-849D0514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6B3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886B3C"/>
  </w:style>
  <w:style w:type="paragraph" w:styleId="Altbilgi">
    <w:name w:val="footer"/>
    <w:basedOn w:val="Normal"/>
    <w:link w:val="AltbilgiChar"/>
    <w:uiPriority w:val="99"/>
    <w:unhideWhenUsed/>
    <w:rsid w:val="00886B3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886B3C"/>
  </w:style>
  <w:style w:type="paragraph" w:styleId="BalonMetni">
    <w:name w:val="Balloon Text"/>
    <w:basedOn w:val="Normal"/>
    <w:link w:val="BalonMetniChar"/>
    <w:uiPriority w:val="99"/>
    <w:semiHidden/>
    <w:unhideWhenUsed/>
    <w:rsid w:val="00886B3C"/>
    <w:rPr>
      <w:rFonts w:ascii="Tahoma" w:hAnsi="Tahoma" w:cs="Tahoma"/>
      <w:sz w:val="16"/>
      <w:szCs w:val="16"/>
    </w:rPr>
  </w:style>
  <w:style w:type="character" w:customStyle="1" w:styleId="BalonMetniChar">
    <w:name w:val="Balon Metni Char"/>
    <w:basedOn w:val="VarsaylanParagrafYazTipi"/>
    <w:link w:val="BalonMetni"/>
    <w:uiPriority w:val="99"/>
    <w:semiHidden/>
    <w:rsid w:val="00886B3C"/>
    <w:rPr>
      <w:rFonts w:ascii="Tahoma" w:hAnsi="Tahoma" w:cs="Tahoma"/>
      <w:sz w:val="16"/>
      <w:szCs w:val="16"/>
    </w:rPr>
  </w:style>
  <w:style w:type="table" w:styleId="TabloKlavuzu">
    <w:name w:val="Table Grid"/>
    <w:basedOn w:val="NormalTablo"/>
    <w:uiPriority w:val="59"/>
    <w:rsid w:val="00920A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C41D3E"/>
    <w:pPr>
      <w:spacing w:before="100" w:beforeAutospacing="1" w:after="119"/>
    </w:pPr>
  </w:style>
  <w:style w:type="paragraph" w:styleId="ListeParagraf">
    <w:name w:val="List Paragraph"/>
    <w:basedOn w:val="Normal"/>
    <w:uiPriority w:val="34"/>
    <w:qFormat/>
    <w:rsid w:val="00E41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460">
      <w:bodyDiv w:val="1"/>
      <w:marLeft w:val="0"/>
      <w:marRight w:val="0"/>
      <w:marTop w:val="0"/>
      <w:marBottom w:val="0"/>
      <w:divBdr>
        <w:top w:val="none" w:sz="0" w:space="0" w:color="auto"/>
        <w:left w:val="none" w:sz="0" w:space="0" w:color="auto"/>
        <w:bottom w:val="none" w:sz="0" w:space="0" w:color="auto"/>
        <w:right w:val="none" w:sz="0" w:space="0" w:color="auto"/>
      </w:divBdr>
    </w:div>
    <w:div w:id="6025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6D08-6C9C-4F1E-B277-FDB4AA47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219</Words>
  <Characters>1251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Kadriye</dc:creator>
  <cp:lastModifiedBy>Burhan DEMİRTAŞ</cp:lastModifiedBy>
  <cp:revision>7</cp:revision>
  <cp:lastPrinted>2018-03-31T11:20:00Z</cp:lastPrinted>
  <dcterms:created xsi:type="dcterms:W3CDTF">2018-03-31T11:16:00Z</dcterms:created>
  <dcterms:modified xsi:type="dcterms:W3CDTF">2022-03-07T13:49:00Z</dcterms:modified>
</cp:coreProperties>
</file>